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0CF19" w14:textId="77777777" w:rsidR="00DB6C37" w:rsidRPr="001F7A4F" w:rsidRDefault="00DB6C37">
      <w:pPr>
        <w:rPr>
          <w:rFonts w:ascii="Century Gothic" w:hAnsi="Century Gothic"/>
          <w:b/>
          <w:sz w:val="20"/>
          <w:szCs w:val="20"/>
        </w:rPr>
      </w:pPr>
    </w:p>
    <w:p w14:paraId="3EE5CAB9" w14:textId="77777777" w:rsidR="00DB6C37" w:rsidRPr="004F13F6" w:rsidRDefault="00DB6C37">
      <w:pPr>
        <w:rPr>
          <w:rFonts w:ascii="Century Gothic" w:hAnsi="Century Gothic"/>
          <w:sz w:val="20"/>
          <w:szCs w:val="20"/>
        </w:rPr>
      </w:pPr>
    </w:p>
    <w:p w14:paraId="109EF07B" w14:textId="77777777" w:rsidR="00DB6C37" w:rsidRPr="004F13F6" w:rsidRDefault="002239D0" w:rsidP="004F13F6">
      <w:pPr>
        <w:ind w:left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</w:p>
    <w:p w14:paraId="3C7C46EC" w14:textId="77777777" w:rsidR="00DB6C37" w:rsidRPr="004F13F6" w:rsidRDefault="00DB6C37">
      <w:pPr>
        <w:rPr>
          <w:rFonts w:ascii="Century Gothic" w:hAnsi="Century Gothic"/>
          <w:sz w:val="20"/>
          <w:szCs w:val="20"/>
        </w:rPr>
      </w:pPr>
    </w:p>
    <w:p w14:paraId="06B993F8" w14:textId="77777777" w:rsidR="00B12634" w:rsidRDefault="00B12634" w:rsidP="00B12634">
      <w:pPr>
        <w:tabs>
          <w:tab w:val="left" w:pos="48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86E4878" w14:textId="565994DE" w:rsidR="00B12634" w:rsidRPr="00B12634" w:rsidRDefault="00B12634" w:rsidP="00B12634">
      <w:pPr>
        <w:tabs>
          <w:tab w:val="left" w:pos="4860"/>
        </w:tabs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B12634">
        <w:rPr>
          <w:rFonts w:ascii="Century Gothic" w:hAnsi="Century Gothic" w:cs="Arial"/>
          <w:b/>
          <w:bCs/>
          <w:sz w:val="28"/>
          <w:szCs w:val="28"/>
        </w:rPr>
        <w:t>Convention de prêt de matériel 201</w:t>
      </w:r>
      <w:r w:rsidR="00A71114">
        <w:rPr>
          <w:rFonts w:ascii="Century Gothic" w:hAnsi="Century Gothic" w:cs="Arial"/>
          <w:b/>
          <w:bCs/>
          <w:sz w:val="28"/>
          <w:szCs w:val="28"/>
        </w:rPr>
        <w:t>9</w:t>
      </w:r>
    </w:p>
    <w:p w14:paraId="59DEDFFC" w14:textId="77777777" w:rsidR="00B12634" w:rsidRPr="00B12634" w:rsidRDefault="00B12634" w:rsidP="00B12634">
      <w:pPr>
        <w:tabs>
          <w:tab w:val="left" w:pos="4860"/>
        </w:tabs>
        <w:jc w:val="center"/>
        <w:rPr>
          <w:rFonts w:ascii="Century Gothic" w:hAnsi="Century Gothic" w:cs="Arial"/>
          <w:sz w:val="28"/>
          <w:szCs w:val="28"/>
        </w:rPr>
      </w:pPr>
    </w:p>
    <w:p w14:paraId="5643AFD2" w14:textId="77777777" w:rsidR="00B12634" w:rsidRPr="00B12634" w:rsidRDefault="00B12634" w:rsidP="00B12634">
      <w:pPr>
        <w:rPr>
          <w:rFonts w:ascii="Century Gothic" w:hAnsi="Century Gothic" w:cs="Arial"/>
          <w:sz w:val="20"/>
          <w:szCs w:val="20"/>
        </w:rPr>
      </w:pPr>
    </w:p>
    <w:p w14:paraId="7DBCECFE" w14:textId="77777777" w:rsidR="00B12634" w:rsidRPr="00B12634" w:rsidRDefault="00B12634" w:rsidP="00B12634">
      <w:pPr>
        <w:jc w:val="both"/>
        <w:rPr>
          <w:rFonts w:ascii="Century Gothic" w:hAnsi="Century Gothic" w:cs="Arial"/>
          <w:sz w:val="20"/>
          <w:szCs w:val="20"/>
        </w:rPr>
      </w:pPr>
      <w:r w:rsidRPr="00B12634">
        <w:rPr>
          <w:rFonts w:ascii="Century Gothic" w:hAnsi="Century Gothic" w:cs="Arial"/>
          <w:b/>
          <w:bCs/>
          <w:sz w:val="20"/>
          <w:szCs w:val="20"/>
        </w:rPr>
        <w:t>ENTRE : L</w:t>
      </w:r>
      <w:r w:rsidRPr="00B12634">
        <w:rPr>
          <w:rFonts w:ascii="Century Gothic" w:hAnsi="Century Gothic" w:cs="Arial"/>
          <w:sz w:val="20"/>
          <w:szCs w:val="20"/>
        </w:rPr>
        <w:t xml:space="preserve">a Communauté d’Agglomération du Gard Rhodanien, représentée par son Président, </w:t>
      </w:r>
      <w:r w:rsidRPr="00B12634">
        <w:rPr>
          <w:rFonts w:ascii="Century Gothic" w:hAnsi="Century Gothic" w:cs="Arial"/>
          <w:b/>
          <w:sz w:val="20"/>
          <w:szCs w:val="20"/>
        </w:rPr>
        <w:t>Monsieur  REY Jean Christian</w:t>
      </w:r>
      <w:r w:rsidRPr="00B12634">
        <w:rPr>
          <w:rFonts w:ascii="Century Gothic" w:hAnsi="Century Gothic" w:cs="Arial"/>
          <w:sz w:val="20"/>
          <w:szCs w:val="20"/>
        </w:rPr>
        <w:t xml:space="preserve">, représenté par </w:t>
      </w:r>
      <w:r w:rsidRPr="00B12634">
        <w:rPr>
          <w:rFonts w:ascii="Century Gothic" w:hAnsi="Century Gothic" w:cs="Arial"/>
          <w:b/>
          <w:sz w:val="20"/>
          <w:szCs w:val="20"/>
        </w:rPr>
        <w:t>Madame DELAUNAY Martine</w:t>
      </w:r>
      <w:r w:rsidRPr="00B12634">
        <w:rPr>
          <w:rFonts w:ascii="Century Gothic" w:hAnsi="Century Gothic" w:cs="Arial"/>
          <w:sz w:val="20"/>
          <w:szCs w:val="20"/>
        </w:rPr>
        <w:t>, Directrice Générale des Services d’une part ;</w:t>
      </w:r>
    </w:p>
    <w:p w14:paraId="53DCC714" w14:textId="77777777" w:rsidR="00B12634" w:rsidRPr="00B12634" w:rsidRDefault="00B12634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57CE3F61" w14:textId="77777777" w:rsidR="00B12634" w:rsidRPr="00B12634" w:rsidRDefault="00D00E13" w:rsidP="00B12634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ET : </w:t>
      </w:r>
      <w:r w:rsidR="008453E5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</w:t>
      </w:r>
      <w:r w:rsidR="00B12634" w:rsidRPr="00B12634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B12634" w:rsidRPr="00B12634">
        <w:rPr>
          <w:rFonts w:ascii="Century Gothic" w:hAnsi="Century Gothic" w:cs="Arial"/>
          <w:sz w:val="20"/>
          <w:szCs w:val="20"/>
        </w:rPr>
        <w:t>re</w:t>
      </w:r>
      <w:r w:rsidR="008453E5">
        <w:rPr>
          <w:rFonts w:ascii="Century Gothic" w:hAnsi="Century Gothic" w:cs="Arial"/>
          <w:sz w:val="20"/>
          <w:szCs w:val="20"/>
        </w:rPr>
        <w:t xml:space="preserve">présentée par                   </w:t>
      </w:r>
      <w:r w:rsidR="006D1A43">
        <w:rPr>
          <w:rFonts w:ascii="Century Gothic" w:hAnsi="Century Gothic" w:cs="Arial"/>
          <w:sz w:val="20"/>
          <w:szCs w:val="20"/>
        </w:rPr>
        <w:t xml:space="preserve">                             </w:t>
      </w:r>
      <w:r w:rsidR="00B12634" w:rsidRPr="00B12634">
        <w:rPr>
          <w:rFonts w:ascii="Century Gothic" w:hAnsi="Century Gothic" w:cs="Arial"/>
          <w:sz w:val="20"/>
          <w:szCs w:val="20"/>
        </w:rPr>
        <w:t xml:space="preserve"> d’autre part ;</w:t>
      </w:r>
    </w:p>
    <w:p w14:paraId="1E624268" w14:textId="77777777" w:rsidR="00B12634" w:rsidRPr="00B12634" w:rsidRDefault="00B12634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3A9A6546" w14:textId="77777777" w:rsidR="00B12634" w:rsidRPr="00B12634" w:rsidRDefault="00B12634" w:rsidP="00B12634">
      <w:pPr>
        <w:jc w:val="both"/>
        <w:rPr>
          <w:rFonts w:ascii="Century Gothic" w:hAnsi="Century Gothic" w:cs="Arial"/>
          <w:sz w:val="20"/>
          <w:szCs w:val="20"/>
        </w:rPr>
      </w:pPr>
      <w:r w:rsidRPr="00B12634">
        <w:rPr>
          <w:rFonts w:ascii="Century Gothic" w:hAnsi="Century Gothic" w:cs="Arial"/>
          <w:sz w:val="20"/>
          <w:szCs w:val="20"/>
        </w:rPr>
        <w:t>Il a été convenu :</w:t>
      </w:r>
    </w:p>
    <w:p w14:paraId="502C11EF" w14:textId="77777777" w:rsidR="00B12634" w:rsidRPr="00B12634" w:rsidRDefault="00B12634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45B8E00E" w14:textId="77777777" w:rsidR="00B12634" w:rsidRPr="00B12634" w:rsidRDefault="00B12634" w:rsidP="00B12634">
      <w:pPr>
        <w:spacing w:before="120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12634">
        <w:rPr>
          <w:rFonts w:ascii="Century Gothic" w:hAnsi="Century Gothic" w:cs="Arial"/>
          <w:b/>
          <w:bCs/>
          <w:sz w:val="20"/>
          <w:szCs w:val="20"/>
        </w:rPr>
        <w:t>Article 1 : Termes de la convention</w:t>
      </w:r>
    </w:p>
    <w:p w14:paraId="607857F2" w14:textId="77777777" w:rsidR="00B12634" w:rsidRDefault="00B12634" w:rsidP="00B12634">
      <w:pPr>
        <w:jc w:val="both"/>
        <w:rPr>
          <w:rFonts w:ascii="Century Gothic" w:hAnsi="Century Gothic" w:cs="Arial"/>
          <w:sz w:val="20"/>
          <w:szCs w:val="20"/>
        </w:rPr>
      </w:pPr>
      <w:r w:rsidRPr="00B12634">
        <w:rPr>
          <w:rFonts w:ascii="Century Gothic" w:hAnsi="Century Gothic" w:cs="Arial"/>
          <w:sz w:val="20"/>
          <w:szCs w:val="20"/>
        </w:rPr>
        <w:t xml:space="preserve">La </w:t>
      </w:r>
      <w:r w:rsidRPr="00B12634">
        <w:rPr>
          <w:rFonts w:ascii="Century Gothic" w:hAnsi="Century Gothic" w:cs="Arial"/>
          <w:bCs/>
          <w:sz w:val="20"/>
          <w:szCs w:val="20"/>
        </w:rPr>
        <w:t>Communauté d’agglomération du Gard Rhodanien</w:t>
      </w:r>
      <w:r w:rsidRPr="00B12634">
        <w:rPr>
          <w:rFonts w:ascii="Century Gothic" w:hAnsi="Century Gothic" w:cs="Arial"/>
          <w:sz w:val="20"/>
          <w:szCs w:val="20"/>
        </w:rPr>
        <w:t xml:space="preserve"> met à disposition de l’association le matériel désigné ci-dessous pour la période :</w:t>
      </w:r>
    </w:p>
    <w:p w14:paraId="354F02C6" w14:textId="77777777" w:rsidR="00042423" w:rsidRDefault="00042423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332A40F8" w14:textId="57F665C4" w:rsidR="00042423" w:rsidRPr="00B12634" w:rsidRDefault="00042423" w:rsidP="00B12634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Matériel demandé :</w:t>
      </w:r>
    </w:p>
    <w:p w14:paraId="03D2B71C" w14:textId="77777777" w:rsidR="00B12634" w:rsidRPr="00B12634" w:rsidRDefault="00B12634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45C758A1" w14:textId="77777777" w:rsidR="00B12634" w:rsidRPr="00B12634" w:rsidRDefault="00B12634" w:rsidP="00B12634">
      <w:pPr>
        <w:jc w:val="center"/>
        <w:rPr>
          <w:rFonts w:ascii="Century Gothic" w:hAnsi="Century Gothic" w:cs="Arial"/>
          <w:sz w:val="20"/>
          <w:szCs w:val="20"/>
        </w:rPr>
      </w:pPr>
    </w:p>
    <w:p w14:paraId="0B9FFFD1" w14:textId="251D5466" w:rsidR="00B12634" w:rsidRPr="00B12634" w:rsidRDefault="008453E5" w:rsidP="00B12634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Du                        </w:t>
      </w:r>
      <w:r w:rsidR="00B12634" w:rsidRPr="00B12634">
        <w:rPr>
          <w:rFonts w:ascii="Century Gothic" w:hAnsi="Century Gothic" w:cs="Arial"/>
          <w:b/>
          <w:sz w:val="20"/>
          <w:szCs w:val="20"/>
        </w:rPr>
        <w:t xml:space="preserve"> 201</w:t>
      </w:r>
      <w:r w:rsidR="00A71114">
        <w:rPr>
          <w:rFonts w:ascii="Century Gothic" w:hAnsi="Century Gothic" w:cs="Arial"/>
          <w:b/>
          <w:sz w:val="20"/>
          <w:szCs w:val="20"/>
        </w:rPr>
        <w:t xml:space="preserve">9  </w:t>
      </w:r>
      <w:bookmarkStart w:id="0" w:name="_GoBack"/>
      <w:bookmarkEnd w:id="0"/>
      <w:r w:rsidR="00A71114">
        <w:rPr>
          <w:rFonts w:ascii="Century Gothic" w:hAnsi="Century Gothic" w:cs="Arial"/>
          <w:b/>
          <w:sz w:val="20"/>
          <w:szCs w:val="20"/>
        </w:rPr>
        <w:t>à      h</w:t>
      </w:r>
    </w:p>
    <w:p w14:paraId="1425BAE9" w14:textId="6569C0FB" w:rsidR="00B12634" w:rsidRPr="00B12634" w:rsidRDefault="00B12634" w:rsidP="00B12634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B12634">
        <w:rPr>
          <w:rFonts w:ascii="Century Gothic" w:hAnsi="Century Gothic" w:cs="Arial"/>
          <w:b/>
          <w:sz w:val="20"/>
          <w:szCs w:val="20"/>
        </w:rPr>
        <w:t>Au</w:t>
      </w:r>
      <w:r w:rsidR="008453E5">
        <w:rPr>
          <w:rFonts w:ascii="Century Gothic" w:hAnsi="Century Gothic" w:cs="Arial"/>
          <w:b/>
          <w:sz w:val="20"/>
          <w:szCs w:val="20"/>
        </w:rPr>
        <w:t xml:space="preserve">                        </w:t>
      </w:r>
      <w:r w:rsidRPr="00B12634">
        <w:rPr>
          <w:rFonts w:ascii="Century Gothic" w:hAnsi="Century Gothic" w:cs="Arial"/>
          <w:b/>
          <w:sz w:val="20"/>
          <w:szCs w:val="20"/>
        </w:rPr>
        <w:t xml:space="preserve"> 201</w:t>
      </w:r>
      <w:r w:rsidR="00A71114">
        <w:rPr>
          <w:rFonts w:ascii="Century Gothic" w:hAnsi="Century Gothic" w:cs="Arial"/>
          <w:b/>
          <w:sz w:val="20"/>
          <w:szCs w:val="20"/>
        </w:rPr>
        <w:t>9</w:t>
      </w:r>
      <w:r w:rsidR="006D1A43">
        <w:rPr>
          <w:rFonts w:ascii="Century Gothic" w:hAnsi="Century Gothic" w:cs="Arial"/>
          <w:b/>
          <w:sz w:val="20"/>
          <w:szCs w:val="20"/>
        </w:rPr>
        <w:t xml:space="preserve"> </w:t>
      </w:r>
      <w:r w:rsidR="00A71114">
        <w:rPr>
          <w:rFonts w:ascii="Century Gothic" w:hAnsi="Century Gothic" w:cs="Arial"/>
          <w:b/>
          <w:sz w:val="20"/>
          <w:szCs w:val="20"/>
        </w:rPr>
        <w:t>à    h</w:t>
      </w:r>
    </w:p>
    <w:p w14:paraId="06804926" w14:textId="77777777" w:rsidR="00B12634" w:rsidRPr="00B12634" w:rsidRDefault="00B12634" w:rsidP="00B12634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6005FB1" w14:textId="77777777" w:rsidR="006B20F6" w:rsidRPr="00B12634" w:rsidRDefault="006B20F6" w:rsidP="006B20F6">
      <w:pPr>
        <w:spacing w:before="120"/>
        <w:rPr>
          <w:rFonts w:ascii="Century Gothic" w:hAnsi="Century Gothic" w:cs="Arial"/>
          <w:b/>
          <w:bCs/>
          <w:sz w:val="20"/>
          <w:szCs w:val="20"/>
        </w:rPr>
      </w:pPr>
    </w:p>
    <w:p w14:paraId="076407F0" w14:textId="77777777" w:rsidR="00B12634" w:rsidRPr="00B12634" w:rsidRDefault="00B12634" w:rsidP="00B12634">
      <w:pPr>
        <w:spacing w:before="120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12634">
        <w:rPr>
          <w:rFonts w:ascii="Century Gothic" w:hAnsi="Century Gothic" w:cs="Arial"/>
          <w:b/>
          <w:bCs/>
          <w:sz w:val="20"/>
          <w:szCs w:val="20"/>
        </w:rPr>
        <w:t xml:space="preserve">Article </w:t>
      </w:r>
      <w:r w:rsidR="001F56CE">
        <w:rPr>
          <w:rFonts w:ascii="Century Gothic" w:hAnsi="Century Gothic" w:cs="Arial"/>
          <w:b/>
          <w:bCs/>
          <w:sz w:val="20"/>
          <w:szCs w:val="20"/>
        </w:rPr>
        <w:t>2</w:t>
      </w:r>
      <w:r w:rsidRPr="00B12634">
        <w:rPr>
          <w:rFonts w:ascii="Century Gothic" w:hAnsi="Century Gothic" w:cs="Arial"/>
          <w:b/>
          <w:bCs/>
          <w:sz w:val="20"/>
          <w:szCs w:val="20"/>
        </w:rPr>
        <w:t xml:space="preserve"> : Description du matériel </w:t>
      </w:r>
      <w:r w:rsidR="001F56CE">
        <w:rPr>
          <w:rFonts w:ascii="Century Gothic" w:hAnsi="Century Gothic" w:cs="Arial"/>
          <w:b/>
          <w:bCs/>
          <w:sz w:val="20"/>
          <w:szCs w:val="20"/>
        </w:rPr>
        <w:t>mis à disposition</w:t>
      </w:r>
    </w:p>
    <w:p w14:paraId="23912555" w14:textId="77777777" w:rsidR="00B12634" w:rsidRDefault="00B12634" w:rsidP="00B12634">
      <w:pPr>
        <w:jc w:val="both"/>
        <w:rPr>
          <w:rFonts w:ascii="Century Gothic" w:hAnsi="Century Gothic" w:cs="Arial"/>
          <w:sz w:val="20"/>
          <w:szCs w:val="20"/>
        </w:rPr>
      </w:pPr>
      <w:r w:rsidRPr="00B12634">
        <w:rPr>
          <w:rFonts w:ascii="Century Gothic" w:hAnsi="Century Gothic" w:cs="Arial"/>
          <w:bCs/>
          <w:sz w:val="20"/>
          <w:szCs w:val="20"/>
        </w:rPr>
        <w:t xml:space="preserve">La communauté d’agglomération du Gard Rhodanien </w:t>
      </w:r>
      <w:r w:rsidRPr="00B12634">
        <w:rPr>
          <w:rFonts w:ascii="Century Gothic" w:hAnsi="Century Gothic" w:cs="Arial"/>
          <w:sz w:val="20"/>
          <w:szCs w:val="20"/>
        </w:rPr>
        <w:t xml:space="preserve"> met à disposition pour l’association :</w:t>
      </w:r>
      <w:r w:rsidR="00D62138">
        <w:rPr>
          <w:rFonts w:ascii="Century Gothic" w:hAnsi="Century Gothic" w:cs="Arial"/>
          <w:sz w:val="20"/>
          <w:szCs w:val="20"/>
        </w:rPr>
        <w:t xml:space="preserve"> (à remplir par vos soins)</w:t>
      </w:r>
    </w:p>
    <w:p w14:paraId="1251E8A0" w14:textId="77777777" w:rsidR="00B12634" w:rsidRDefault="00B12634" w:rsidP="00B12634">
      <w:pPr>
        <w:ind w:firstLine="360"/>
        <w:jc w:val="both"/>
        <w:rPr>
          <w:rFonts w:ascii="Century Gothic" w:hAnsi="Century Gothic" w:cs="Arial"/>
          <w:sz w:val="20"/>
          <w:szCs w:val="20"/>
        </w:rPr>
      </w:pPr>
    </w:p>
    <w:p w14:paraId="6B56052F" w14:textId="77777777" w:rsidR="00D62138" w:rsidRPr="00B12634" w:rsidRDefault="00D62138" w:rsidP="00B12634">
      <w:pPr>
        <w:ind w:firstLine="360"/>
        <w:jc w:val="both"/>
        <w:rPr>
          <w:rFonts w:ascii="Century Gothic" w:hAnsi="Century Gothic" w:cs="Arial"/>
          <w:sz w:val="20"/>
          <w:szCs w:val="20"/>
        </w:rPr>
      </w:pPr>
    </w:p>
    <w:p w14:paraId="5E11CBB7" w14:textId="77777777" w:rsidR="00B12634" w:rsidRPr="00B12634" w:rsidRDefault="00B12634" w:rsidP="00B12634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B12634">
        <w:rPr>
          <w:rFonts w:ascii="Century Gothic" w:hAnsi="Century Gothic" w:cs="Arial"/>
          <w:b/>
          <w:sz w:val="20"/>
          <w:szCs w:val="20"/>
        </w:rPr>
        <w:t xml:space="preserve">Article </w:t>
      </w:r>
      <w:r w:rsidR="001F56CE">
        <w:rPr>
          <w:rFonts w:ascii="Century Gothic" w:hAnsi="Century Gothic" w:cs="Arial"/>
          <w:b/>
          <w:sz w:val="20"/>
          <w:szCs w:val="20"/>
        </w:rPr>
        <w:t>3</w:t>
      </w:r>
      <w:r w:rsidRPr="00B12634">
        <w:rPr>
          <w:rFonts w:ascii="Century Gothic" w:hAnsi="Century Gothic" w:cs="Arial"/>
          <w:b/>
          <w:sz w:val="20"/>
          <w:szCs w:val="20"/>
        </w:rPr>
        <w:t> : Conditions Générales d’utilisation</w:t>
      </w:r>
    </w:p>
    <w:p w14:paraId="6BC11E31" w14:textId="77777777" w:rsidR="00B12634" w:rsidRPr="00B12634" w:rsidRDefault="00B12634" w:rsidP="00B12634">
      <w:pPr>
        <w:jc w:val="both"/>
        <w:rPr>
          <w:rFonts w:ascii="Century Gothic" w:hAnsi="Century Gothic" w:cs="Arial"/>
          <w:sz w:val="20"/>
          <w:szCs w:val="20"/>
        </w:rPr>
      </w:pPr>
      <w:r w:rsidRPr="00B12634">
        <w:rPr>
          <w:rFonts w:ascii="Century Gothic" w:hAnsi="Century Gothic" w:cs="Arial"/>
          <w:sz w:val="20"/>
          <w:szCs w:val="20"/>
        </w:rPr>
        <w:t xml:space="preserve">Tout prêt de matériel se fait à titre gracieux. L’association est responsable du matériel prêté. En cas de détérioration, de casse du matériel ou de perte de pièces, </w:t>
      </w:r>
      <w:r w:rsidRPr="00B12634">
        <w:rPr>
          <w:rFonts w:ascii="Century Gothic" w:hAnsi="Century Gothic" w:cs="Arial"/>
          <w:bCs/>
          <w:sz w:val="20"/>
          <w:szCs w:val="20"/>
        </w:rPr>
        <w:t>La communauté d’agglomération du Gard Rhodanien</w:t>
      </w:r>
      <w:r w:rsidRPr="00B12634">
        <w:rPr>
          <w:rFonts w:ascii="Century Gothic" w:hAnsi="Century Gothic" w:cs="Arial"/>
          <w:sz w:val="20"/>
          <w:szCs w:val="20"/>
        </w:rPr>
        <w:t xml:space="preserve"> demandera le remboursement.</w:t>
      </w:r>
    </w:p>
    <w:p w14:paraId="6AB04186" w14:textId="77777777" w:rsidR="00B12634" w:rsidRPr="00B12634" w:rsidRDefault="00B12634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06CE981C" w14:textId="77777777" w:rsidR="00110EB0" w:rsidRDefault="00B12634" w:rsidP="00B12634">
      <w:pPr>
        <w:jc w:val="both"/>
        <w:rPr>
          <w:rFonts w:ascii="Century Gothic" w:hAnsi="Century Gothic" w:cs="Arial"/>
          <w:sz w:val="20"/>
          <w:szCs w:val="20"/>
        </w:rPr>
      </w:pPr>
      <w:r w:rsidRPr="00B12634">
        <w:rPr>
          <w:rFonts w:ascii="Century Gothic" w:hAnsi="Century Gothic" w:cs="Arial"/>
          <w:sz w:val="20"/>
          <w:szCs w:val="20"/>
        </w:rPr>
        <w:t xml:space="preserve">Le transport des équipements transmis est assuré par l’association. Cette dernière doit utiliser un véhicule adapté et être assurée. L’association est également responsable du montage et du démontage des matériels. </w:t>
      </w:r>
    </w:p>
    <w:p w14:paraId="3EAE2943" w14:textId="77777777" w:rsidR="00640DF1" w:rsidRDefault="00640DF1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3A71C6EF" w14:textId="77777777" w:rsidR="00640DF1" w:rsidRPr="00640DF1" w:rsidRDefault="00640DF1" w:rsidP="00640DF1">
      <w:p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Le matériel sera rendu propre, sec et prêt à être réutilisé.</w:t>
      </w:r>
      <w:r>
        <w:rPr>
          <w:rFonts w:ascii="Century Gothic" w:hAnsi="Century Gothic" w:cs="Arial"/>
          <w:bCs/>
          <w:sz w:val="20"/>
          <w:szCs w:val="20"/>
        </w:rPr>
        <w:br/>
      </w:r>
    </w:p>
    <w:p w14:paraId="39E97F43" w14:textId="77777777" w:rsidR="00B12634" w:rsidRPr="00B12634" w:rsidRDefault="00B12634" w:rsidP="00B12634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4DC40F45" w14:textId="77777777" w:rsidR="00B12634" w:rsidRPr="00B12634" w:rsidRDefault="00B12634" w:rsidP="00B1263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12634">
        <w:rPr>
          <w:rFonts w:ascii="Century Gothic" w:hAnsi="Century Gothic" w:cs="Arial"/>
          <w:b/>
          <w:bCs/>
          <w:sz w:val="20"/>
          <w:szCs w:val="20"/>
        </w:rPr>
        <w:t xml:space="preserve">Article </w:t>
      </w:r>
      <w:r w:rsidR="001F56CE">
        <w:rPr>
          <w:rFonts w:ascii="Century Gothic" w:hAnsi="Century Gothic" w:cs="Arial"/>
          <w:b/>
          <w:bCs/>
          <w:sz w:val="20"/>
          <w:szCs w:val="20"/>
        </w:rPr>
        <w:t>4</w:t>
      </w:r>
      <w:r w:rsidRPr="00B12634">
        <w:rPr>
          <w:rFonts w:ascii="Century Gothic" w:hAnsi="Century Gothic" w:cs="Arial"/>
          <w:b/>
          <w:bCs/>
          <w:sz w:val="20"/>
          <w:szCs w:val="20"/>
        </w:rPr>
        <w:t xml:space="preserve"> : Dégradation</w:t>
      </w:r>
    </w:p>
    <w:p w14:paraId="758AB36A" w14:textId="1B64CB2F" w:rsidR="00B12634" w:rsidRPr="00B12634" w:rsidRDefault="00B12634" w:rsidP="00B12634">
      <w:pPr>
        <w:jc w:val="both"/>
        <w:rPr>
          <w:rFonts w:ascii="Century Gothic" w:hAnsi="Century Gothic" w:cs="Arial"/>
          <w:color w:val="FF0000"/>
          <w:sz w:val="20"/>
          <w:szCs w:val="20"/>
        </w:rPr>
      </w:pPr>
      <w:r w:rsidRPr="00B12634">
        <w:rPr>
          <w:rFonts w:ascii="Century Gothic" w:hAnsi="Century Gothic" w:cs="Arial"/>
          <w:sz w:val="20"/>
          <w:szCs w:val="20"/>
        </w:rPr>
        <w:t>Dans le cas de dégradations à ses torts, l’association utilisatrice dédommager</w:t>
      </w:r>
      <w:r w:rsidR="00EB3D06">
        <w:rPr>
          <w:rFonts w:ascii="Century Gothic" w:hAnsi="Century Gothic" w:cs="Arial"/>
          <w:sz w:val="20"/>
          <w:szCs w:val="20"/>
        </w:rPr>
        <w:t>a la communauté d’agglomération. Si celui-ci n’est plus utilisable et non réparable, l’organisme devra en fournir un nouveau.</w:t>
      </w:r>
    </w:p>
    <w:p w14:paraId="6511D22E" w14:textId="406A7D0F" w:rsidR="00B12634" w:rsidRDefault="00B12634" w:rsidP="00B12634">
      <w:pPr>
        <w:jc w:val="both"/>
        <w:rPr>
          <w:rFonts w:ascii="Century Gothic" w:hAnsi="Century Gothic" w:cs="Arial"/>
          <w:sz w:val="20"/>
          <w:szCs w:val="20"/>
        </w:rPr>
      </w:pPr>
      <w:r w:rsidRPr="00B12634">
        <w:rPr>
          <w:rFonts w:ascii="Century Gothic" w:hAnsi="Century Gothic" w:cs="Arial"/>
          <w:sz w:val="20"/>
          <w:szCs w:val="20"/>
        </w:rPr>
        <w:t xml:space="preserve">Dans tous les cas, l’association devra en aviser les services </w:t>
      </w:r>
      <w:r w:rsidR="00EB3D06">
        <w:rPr>
          <w:rFonts w:ascii="Century Gothic" w:hAnsi="Century Gothic" w:cs="Arial"/>
          <w:sz w:val="20"/>
          <w:szCs w:val="20"/>
        </w:rPr>
        <w:t>communication</w:t>
      </w:r>
      <w:r w:rsidRPr="00B12634">
        <w:rPr>
          <w:rFonts w:ascii="Century Gothic" w:hAnsi="Century Gothic" w:cs="Arial"/>
          <w:sz w:val="20"/>
          <w:szCs w:val="20"/>
        </w:rPr>
        <w:t xml:space="preserve"> dès que</w:t>
      </w:r>
      <w:r w:rsidR="00116B56">
        <w:rPr>
          <w:rFonts w:ascii="Century Gothic" w:hAnsi="Century Gothic" w:cs="Arial"/>
          <w:sz w:val="20"/>
          <w:szCs w:val="20"/>
        </w:rPr>
        <w:t xml:space="preserve"> possible au 04 66 79 01 02 (</w:t>
      </w:r>
      <w:r w:rsidRPr="00B12634">
        <w:rPr>
          <w:rFonts w:ascii="Century Gothic" w:hAnsi="Century Gothic" w:cs="Arial"/>
          <w:sz w:val="20"/>
          <w:szCs w:val="20"/>
        </w:rPr>
        <w:t xml:space="preserve">horaires de bureau). </w:t>
      </w:r>
    </w:p>
    <w:p w14:paraId="49187786" w14:textId="77777777" w:rsidR="00116B56" w:rsidRDefault="00116B56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4AAE32E2" w14:textId="77777777" w:rsidR="00116B56" w:rsidRDefault="00116B56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17E2F4D3" w14:textId="77777777" w:rsidR="00116B56" w:rsidRDefault="00116B56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78D70BA1" w14:textId="77777777" w:rsidR="00116B56" w:rsidRPr="00B12634" w:rsidRDefault="00116B56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77B92578" w14:textId="77777777" w:rsidR="00B12634" w:rsidRPr="00B12634" w:rsidRDefault="00B12634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60C3C9CC" w14:textId="77777777" w:rsidR="00116B56" w:rsidRDefault="00116B56" w:rsidP="00B1263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5221755E" w14:textId="77777777" w:rsidR="00116B56" w:rsidRDefault="00116B56" w:rsidP="00B1263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68A08451" w14:textId="77777777" w:rsidR="00116B56" w:rsidRDefault="00116B56" w:rsidP="00B1263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71010A37" w14:textId="77777777" w:rsidR="00116B56" w:rsidRDefault="00116B56" w:rsidP="00B1263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4FF1C44F" w14:textId="77777777" w:rsidR="00116B56" w:rsidRDefault="00116B56" w:rsidP="00B1263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0904ECEF" w14:textId="77777777" w:rsidR="00116B56" w:rsidRDefault="00116B56" w:rsidP="00B1263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1D024553" w14:textId="77777777" w:rsidR="00116B56" w:rsidRDefault="00116B56" w:rsidP="00B1263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14DF68FA" w14:textId="0E15434E" w:rsidR="00B12634" w:rsidRPr="00116B56" w:rsidRDefault="00B12634" w:rsidP="00B1263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12634">
        <w:rPr>
          <w:rFonts w:ascii="Century Gothic" w:hAnsi="Century Gothic" w:cs="Arial"/>
          <w:b/>
          <w:bCs/>
          <w:sz w:val="20"/>
          <w:szCs w:val="20"/>
        </w:rPr>
        <w:t xml:space="preserve">Article </w:t>
      </w:r>
      <w:r w:rsidR="001F56CE">
        <w:rPr>
          <w:rFonts w:ascii="Century Gothic" w:hAnsi="Century Gothic" w:cs="Arial"/>
          <w:b/>
          <w:bCs/>
          <w:sz w:val="20"/>
          <w:szCs w:val="20"/>
        </w:rPr>
        <w:t>5</w:t>
      </w:r>
      <w:r w:rsidRPr="00B12634">
        <w:rPr>
          <w:rFonts w:ascii="Century Gothic" w:hAnsi="Century Gothic" w:cs="Arial"/>
          <w:b/>
          <w:bCs/>
          <w:sz w:val="20"/>
          <w:szCs w:val="20"/>
        </w:rPr>
        <w:t xml:space="preserve"> : Assurance</w:t>
      </w:r>
    </w:p>
    <w:p w14:paraId="59CB0660" w14:textId="77777777" w:rsidR="00B12634" w:rsidRPr="00B12634" w:rsidRDefault="00B12634" w:rsidP="00B12634">
      <w:pPr>
        <w:autoSpaceDE w:val="0"/>
        <w:autoSpaceDN w:val="0"/>
        <w:jc w:val="both"/>
        <w:rPr>
          <w:rFonts w:ascii="Century Gothic" w:hAnsi="Century Gothic" w:cs="Arial"/>
          <w:sz w:val="20"/>
          <w:szCs w:val="20"/>
        </w:rPr>
      </w:pPr>
      <w:r w:rsidRPr="00B12634">
        <w:rPr>
          <w:rFonts w:ascii="Century Gothic" w:hAnsi="Century Gothic" w:cs="Arial"/>
          <w:sz w:val="20"/>
          <w:szCs w:val="20"/>
        </w:rPr>
        <w:t>L’emprunteur s’engage à compléter, dater et signer la présente Convention. Il fournira, au prêteur, une attestation d’assurance à son nom garantissant les risques encourus par le prêt.</w:t>
      </w:r>
    </w:p>
    <w:p w14:paraId="5CC07C9F" w14:textId="77777777" w:rsidR="00B12634" w:rsidRPr="00B12634" w:rsidRDefault="00B12634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5F79C13E" w14:textId="77777777" w:rsidR="00B12634" w:rsidRDefault="00B12634" w:rsidP="00B12634">
      <w:pPr>
        <w:tabs>
          <w:tab w:val="left" w:pos="5622"/>
        </w:tabs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1E71D333" w14:textId="77777777" w:rsidR="006F3E5D" w:rsidRDefault="006F3E5D" w:rsidP="00B12634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Article 6 : caution</w:t>
      </w:r>
    </w:p>
    <w:p w14:paraId="0FBFFDA8" w14:textId="77777777" w:rsidR="006F3E5D" w:rsidRDefault="006F3E5D" w:rsidP="00B12634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 mise à disposition est consentie à titre gratuit. Une caution sous forme d’un chèque de caution de 750 euros, libellé à l’ordre du Trésor Public, sera déposé en garantie des dommages éventuels. Ce chèque sera rendu à l’association lors de la restitution du matériel, si celui-ci est en bon état d’entretien, non endommagé et rapporté à la dat</w:t>
      </w:r>
      <w:r w:rsidR="0032768D">
        <w:rPr>
          <w:rFonts w:ascii="Century Gothic" w:hAnsi="Century Gothic" w:cs="Arial"/>
          <w:sz w:val="20"/>
          <w:szCs w:val="20"/>
        </w:rPr>
        <w:t>e, à l’heure et au lieu indiqué</w:t>
      </w:r>
      <w:r>
        <w:rPr>
          <w:rFonts w:ascii="Century Gothic" w:hAnsi="Century Gothic" w:cs="Arial"/>
          <w:sz w:val="20"/>
          <w:szCs w:val="20"/>
        </w:rPr>
        <w:t xml:space="preserve"> dans la présente convention.</w:t>
      </w:r>
    </w:p>
    <w:p w14:paraId="5372DD5D" w14:textId="77777777" w:rsidR="006F3E5D" w:rsidRDefault="006F3E5D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78A30FA0" w14:textId="77777777" w:rsidR="006F3E5D" w:rsidRPr="006F3E5D" w:rsidRDefault="006F3E5D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229B5AF9" w14:textId="77777777" w:rsidR="00B12634" w:rsidRPr="00B12634" w:rsidRDefault="00B12634" w:rsidP="00B12634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B12634">
        <w:rPr>
          <w:rFonts w:ascii="Century Gothic" w:hAnsi="Century Gothic" w:cs="Arial"/>
          <w:b/>
          <w:sz w:val="20"/>
          <w:szCs w:val="20"/>
        </w:rPr>
        <w:t xml:space="preserve">Article </w:t>
      </w:r>
      <w:r w:rsidR="006F3E5D">
        <w:rPr>
          <w:rFonts w:ascii="Century Gothic" w:hAnsi="Century Gothic" w:cs="Arial"/>
          <w:b/>
          <w:sz w:val="20"/>
          <w:szCs w:val="20"/>
        </w:rPr>
        <w:t>7</w:t>
      </w:r>
      <w:r w:rsidRPr="00B12634">
        <w:rPr>
          <w:rFonts w:ascii="Century Gothic" w:hAnsi="Century Gothic" w:cs="Arial"/>
          <w:b/>
          <w:sz w:val="20"/>
          <w:szCs w:val="20"/>
        </w:rPr>
        <w:t> : Contacts</w:t>
      </w:r>
    </w:p>
    <w:p w14:paraId="3CFDC106" w14:textId="77777777" w:rsidR="00B12634" w:rsidRDefault="002A76A1" w:rsidP="00B12634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04 66 79 01 02</w:t>
      </w:r>
    </w:p>
    <w:p w14:paraId="6DE2D05A" w14:textId="77777777" w:rsidR="002A76A1" w:rsidRDefault="002A76A1" w:rsidP="00B12634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Service communication</w:t>
      </w:r>
    </w:p>
    <w:p w14:paraId="31601058" w14:textId="77777777" w:rsidR="002A76A1" w:rsidRDefault="005C30E8" w:rsidP="00B12634">
      <w:pPr>
        <w:jc w:val="both"/>
        <w:rPr>
          <w:rStyle w:val="Lienhypertexte"/>
          <w:rFonts w:ascii="Century Gothic" w:hAnsi="Century Gothic" w:cs="Arial"/>
          <w:sz w:val="20"/>
          <w:szCs w:val="20"/>
        </w:rPr>
      </w:pPr>
      <w:hyperlink r:id="rId7" w:history="1">
        <w:r w:rsidR="002A76A1" w:rsidRPr="006129C6">
          <w:rPr>
            <w:rStyle w:val="Lienhypertexte"/>
            <w:rFonts w:ascii="Century Gothic" w:hAnsi="Century Gothic" w:cs="Arial"/>
            <w:sz w:val="20"/>
            <w:szCs w:val="20"/>
          </w:rPr>
          <w:t>communication@gardrhodanien.com</w:t>
        </w:r>
      </w:hyperlink>
    </w:p>
    <w:p w14:paraId="4D5FDF5A" w14:textId="77777777" w:rsidR="00784DAD" w:rsidRDefault="00784DAD" w:rsidP="00B12634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Style w:val="Lienhypertexte"/>
          <w:rFonts w:ascii="Century Gothic" w:hAnsi="Century Gothic" w:cs="Arial"/>
          <w:sz w:val="20"/>
          <w:szCs w:val="20"/>
        </w:rPr>
        <w:t>a.boisson@gardrhodanien.com</w:t>
      </w:r>
    </w:p>
    <w:p w14:paraId="7208624C" w14:textId="77777777" w:rsidR="002A76A1" w:rsidRPr="00B12634" w:rsidRDefault="002A76A1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46AFFF4F" w14:textId="77777777" w:rsidR="00B12634" w:rsidRPr="00B12634" w:rsidRDefault="00B12634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68E263B8" w14:textId="77777777" w:rsidR="00B12634" w:rsidRPr="00B12634" w:rsidRDefault="00B12634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50188ADF" w14:textId="77777777" w:rsidR="00B12634" w:rsidRDefault="00B12634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58945E9C" w14:textId="77777777" w:rsidR="00640DF1" w:rsidRDefault="00640DF1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4EFE5918" w14:textId="77777777" w:rsidR="00640DF1" w:rsidRPr="00B12634" w:rsidRDefault="00640DF1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0EACC011" w14:textId="6C62A49C" w:rsidR="00B12634" w:rsidRPr="00B12634" w:rsidRDefault="00B12634" w:rsidP="00B12634">
      <w:pPr>
        <w:rPr>
          <w:rFonts w:ascii="Century Gothic" w:hAnsi="Century Gothic" w:cs="Arial"/>
          <w:sz w:val="20"/>
          <w:szCs w:val="20"/>
        </w:rPr>
      </w:pPr>
      <w:r w:rsidRPr="00B12634">
        <w:rPr>
          <w:rFonts w:ascii="Century Gothic" w:hAnsi="Century Gothic" w:cs="Arial"/>
          <w:sz w:val="20"/>
          <w:szCs w:val="20"/>
        </w:rPr>
        <w:t xml:space="preserve">Fait à BAGNOLS-SUR-CEZE </w:t>
      </w:r>
      <w:r w:rsidR="00116B56">
        <w:rPr>
          <w:rFonts w:ascii="Century Gothic" w:hAnsi="Century Gothic" w:cs="Arial"/>
          <w:sz w:val="20"/>
          <w:szCs w:val="20"/>
        </w:rPr>
        <w:t xml:space="preserve">   </w:t>
      </w:r>
      <w:r w:rsidRPr="00B12634">
        <w:rPr>
          <w:rFonts w:ascii="Century Gothic" w:hAnsi="Century Gothic" w:cs="Arial"/>
          <w:sz w:val="20"/>
          <w:szCs w:val="20"/>
        </w:rPr>
        <w:t>le</w:t>
      </w:r>
      <w:r w:rsidR="0099150A">
        <w:rPr>
          <w:rFonts w:ascii="Century Gothic" w:hAnsi="Century Gothic" w:cs="Arial"/>
          <w:sz w:val="20"/>
          <w:szCs w:val="20"/>
        </w:rPr>
        <w:t xml:space="preserve">          </w:t>
      </w:r>
      <w:r w:rsidRPr="00B12634">
        <w:rPr>
          <w:rFonts w:ascii="Century Gothic" w:hAnsi="Century Gothic" w:cs="Arial"/>
          <w:sz w:val="20"/>
          <w:szCs w:val="20"/>
        </w:rPr>
        <w:t xml:space="preserve"> </w:t>
      </w:r>
      <w:r w:rsidRPr="00B12634">
        <w:rPr>
          <w:rFonts w:ascii="Century Gothic" w:hAnsi="Century Gothic" w:cs="Arial"/>
          <w:sz w:val="20"/>
          <w:szCs w:val="20"/>
        </w:rPr>
        <w:fldChar w:fldCharType="begin"/>
      </w:r>
      <w:r w:rsidRPr="00B12634">
        <w:rPr>
          <w:rFonts w:ascii="Century Gothic" w:hAnsi="Century Gothic" w:cs="Arial"/>
          <w:sz w:val="20"/>
          <w:szCs w:val="20"/>
        </w:rPr>
        <w:instrText xml:space="preserve"> DATE  \@ "d MMMM yyyy"  \* MERGEFORMAT </w:instrText>
      </w:r>
      <w:r w:rsidRPr="00B12634">
        <w:rPr>
          <w:rFonts w:ascii="Century Gothic" w:hAnsi="Century Gothic" w:cs="Arial"/>
          <w:sz w:val="20"/>
          <w:szCs w:val="20"/>
        </w:rPr>
        <w:fldChar w:fldCharType="separate"/>
      </w:r>
      <w:r w:rsidR="00A71114">
        <w:rPr>
          <w:rFonts w:ascii="Century Gothic" w:hAnsi="Century Gothic" w:cs="Arial"/>
          <w:noProof/>
          <w:sz w:val="20"/>
          <w:szCs w:val="20"/>
        </w:rPr>
        <w:t>8 janvier 2019</w:t>
      </w:r>
      <w:r w:rsidRPr="00B12634">
        <w:rPr>
          <w:rFonts w:ascii="Century Gothic" w:hAnsi="Century Gothic" w:cs="Arial"/>
          <w:sz w:val="20"/>
          <w:szCs w:val="20"/>
        </w:rPr>
        <w:fldChar w:fldCharType="end"/>
      </w:r>
      <w:r w:rsidRPr="00B12634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ab/>
      </w:r>
      <w:r w:rsidR="00891F62">
        <w:rPr>
          <w:rFonts w:ascii="Century Gothic" w:hAnsi="Century Gothic" w:cs="Arial"/>
          <w:sz w:val="20"/>
          <w:szCs w:val="20"/>
        </w:rPr>
        <w:tab/>
      </w:r>
      <w:r w:rsidRPr="00B12634">
        <w:rPr>
          <w:rFonts w:ascii="Century Gothic" w:hAnsi="Century Gothic" w:cs="Arial"/>
          <w:sz w:val="20"/>
          <w:szCs w:val="20"/>
        </w:rPr>
        <w:t>A …………………………… le ……/……/…….</w:t>
      </w:r>
    </w:p>
    <w:p w14:paraId="1451178E" w14:textId="77777777" w:rsidR="00B12634" w:rsidRPr="00B12634" w:rsidRDefault="00B12634" w:rsidP="00B12634">
      <w:pPr>
        <w:rPr>
          <w:rFonts w:ascii="Century Gothic" w:hAnsi="Century Gothic" w:cs="Arial"/>
          <w:sz w:val="20"/>
          <w:szCs w:val="20"/>
        </w:rPr>
      </w:pPr>
      <w:r w:rsidRPr="00B12634">
        <w:rPr>
          <w:rFonts w:ascii="Century Gothic" w:hAnsi="Century Gothic" w:cs="Arial"/>
          <w:sz w:val="20"/>
          <w:szCs w:val="20"/>
        </w:rPr>
        <w:t>Pour le Président,</w:t>
      </w:r>
      <w:r w:rsidRPr="00B12634">
        <w:rPr>
          <w:rFonts w:ascii="Century Gothic" w:hAnsi="Century Gothic" w:cs="Arial"/>
          <w:sz w:val="20"/>
          <w:szCs w:val="20"/>
        </w:rPr>
        <w:tab/>
      </w:r>
      <w:r w:rsidRPr="00B12634">
        <w:rPr>
          <w:rFonts w:ascii="Century Gothic" w:hAnsi="Century Gothic" w:cs="Arial"/>
          <w:sz w:val="20"/>
          <w:szCs w:val="20"/>
        </w:rPr>
        <w:tab/>
      </w:r>
      <w:r w:rsidRPr="00B12634">
        <w:rPr>
          <w:rFonts w:ascii="Century Gothic" w:hAnsi="Century Gothic" w:cs="Arial"/>
          <w:sz w:val="20"/>
          <w:szCs w:val="20"/>
        </w:rPr>
        <w:tab/>
      </w:r>
      <w:r w:rsidRPr="00B12634">
        <w:rPr>
          <w:rFonts w:ascii="Century Gothic" w:hAnsi="Century Gothic" w:cs="Arial"/>
          <w:sz w:val="20"/>
          <w:szCs w:val="20"/>
        </w:rPr>
        <w:tab/>
      </w:r>
      <w:r w:rsidRPr="00B12634">
        <w:rPr>
          <w:rFonts w:ascii="Century Gothic" w:hAnsi="Century Gothic" w:cs="Arial"/>
          <w:sz w:val="20"/>
          <w:szCs w:val="20"/>
        </w:rPr>
        <w:tab/>
        <w:t>Pour l’association,</w:t>
      </w:r>
    </w:p>
    <w:p w14:paraId="06017217" w14:textId="77777777" w:rsidR="00B12634" w:rsidRPr="00B12634" w:rsidRDefault="00B12634" w:rsidP="00B12634">
      <w:pPr>
        <w:jc w:val="both"/>
        <w:rPr>
          <w:rFonts w:ascii="Century Gothic" w:hAnsi="Century Gothic" w:cs="Arial"/>
          <w:sz w:val="20"/>
          <w:szCs w:val="20"/>
        </w:rPr>
      </w:pPr>
      <w:r w:rsidRPr="00B12634">
        <w:rPr>
          <w:rFonts w:ascii="Century Gothic" w:hAnsi="Century Gothic" w:cs="Arial"/>
          <w:sz w:val="20"/>
          <w:szCs w:val="20"/>
        </w:rPr>
        <w:t>Jean Christian REY</w:t>
      </w:r>
      <w:r w:rsidRPr="00B12634">
        <w:rPr>
          <w:rFonts w:ascii="Century Gothic" w:hAnsi="Century Gothic" w:cs="Arial"/>
          <w:sz w:val="20"/>
          <w:szCs w:val="20"/>
        </w:rPr>
        <w:tab/>
      </w:r>
      <w:r w:rsidRPr="00B12634">
        <w:rPr>
          <w:rFonts w:ascii="Century Gothic" w:hAnsi="Century Gothic" w:cs="Arial"/>
          <w:sz w:val="20"/>
          <w:szCs w:val="20"/>
        </w:rPr>
        <w:tab/>
      </w:r>
      <w:r w:rsidRPr="00B12634">
        <w:rPr>
          <w:rFonts w:ascii="Century Gothic" w:hAnsi="Century Gothic" w:cs="Arial"/>
          <w:sz w:val="20"/>
          <w:szCs w:val="20"/>
        </w:rPr>
        <w:tab/>
      </w:r>
      <w:r w:rsidRPr="00B12634">
        <w:rPr>
          <w:rFonts w:ascii="Century Gothic" w:hAnsi="Century Gothic" w:cs="Arial"/>
          <w:sz w:val="20"/>
          <w:szCs w:val="20"/>
        </w:rPr>
        <w:tab/>
      </w:r>
      <w:r w:rsidRPr="00B12634">
        <w:rPr>
          <w:rFonts w:ascii="Century Gothic" w:hAnsi="Century Gothic" w:cs="Arial"/>
          <w:sz w:val="20"/>
          <w:szCs w:val="20"/>
        </w:rPr>
        <w:tab/>
      </w:r>
      <w:r w:rsidRPr="00B12634">
        <w:rPr>
          <w:rFonts w:ascii="Century Gothic" w:hAnsi="Century Gothic" w:cs="Arial"/>
          <w:noProof/>
          <w:sz w:val="20"/>
          <w:szCs w:val="20"/>
        </w:rPr>
        <w:t>Madame ou Monsieur</w:t>
      </w:r>
      <w:r w:rsidRPr="00B12634">
        <w:rPr>
          <w:rFonts w:ascii="Century Gothic" w:hAnsi="Century Gothic" w:cs="Arial"/>
          <w:sz w:val="20"/>
          <w:szCs w:val="20"/>
        </w:rPr>
        <w:t xml:space="preserve"> …………………………..</w:t>
      </w:r>
    </w:p>
    <w:p w14:paraId="0082851F" w14:textId="77777777" w:rsidR="00B12634" w:rsidRPr="00B12634" w:rsidRDefault="00B12634" w:rsidP="00B12634">
      <w:pPr>
        <w:jc w:val="both"/>
        <w:rPr>
          <w:rFonts w:ascii="Century Gothic" w:hAnsi="Century Gothic" w:cs="Arial"/>
          <w:sz w:val="20"/>
          <w:szCs w:val="20"/>
        </w:rPr>
      </w:pPr>
    </w:p>
    <w:p w14:paraId="2A39A28C" w14:textId="77777777" w:rsidR="00B12634" w:rsidRPr="00B12634" w:rsidRDefault="00B12634" w:rsidP="00B12634">
      <w:pPr>
        <w:jc w:val="both"/>
        <w:rPr>
          <w:rFonts w:ascii="Century Gothic" w:hAnsi="Century Gothic" w:cs="Arial"/>
          <w:sz w:val="20"/>
          <w:szCs w:val="20"/>
        </w:rPr>
      </w:pPr>
      <w:r w:rsidRPr="00B12634">
        <w:rPr>
          <w:rFonts w:ascii="Century Gothic" w:hAnsi="Century Gothic" w:cs="Arial"/>
          <w:sz w:val="20"/>
          <w:szCs w:val="20"/>
        </w:rPr>
        <w:t>Directrice Générale des services</w:t>
      </w:r>
    </w:p>
    <w:p w14:paraId="001D95C1" w14:textId="77777777" w:rsidR="00B12634" w:rsidRPr="00B12634" w:rsidRDefault="00B12634" w:rsidP="00B12634">
      <w:pPr>
        <w:jc w:val="both"/>
        <w:rPr>
          <w:rFonts w:ascii="Century Gothic" w:hAnsi="Century Gothic" w:cs="Arial"/>
          <w:sz w:val="20"/>
          <w:szCs w:val="20"/>
        </w:rPr>
      </w:pPr>
      <w:r w:rsidRPr="00B12634">
        <w:rPr>
          <w:rFonts w:ascii="Century Gothic" w:hAnsi="Century Gothic" w:cs="Arial"/>
          <w:sz w:val="20"/>
          <w:szCs w:val="20"/>
        </w:rPr>
        <w:t>Martine DELAUNAY</w:t>
      </w:r>
    </w:p>
    <w:p w14:paraId="0A06B145" w14:textId="77777777" w:rsidR="00B12634" w:rsidRPr="00B12634" w:rsidRDefault="00B12634" w:rsidP="00B12634">
      <w:pPr>
        <w:tabs>
          <w:tab w:val="left" w:pos="540"/>
          <w:tab w:val="left" w:pos="5940"/>
        </w:tabs>
        <w:jc w:val="both"/>
        <w:rPr>
          <w:rFonts w:ascii="Century Gothic" w:hAnsi="Century Gothic" w:cs="Arial"/>
          <w:sz w:val="20"/>
          <w:szCs w:val="20"/>
        </w:rPr>
      </w:pPr>
      <w:r w:rsidRPr="00B12634">
        <w:rPr>
          <w:rFonts w:ascii="Century Gothic" w:hAnsi="Century Gothic" w:cs="Arial"/>
          <w:sz w:val="20"/>
          <w:szCs w:val="20"/>
        </w:rPr>
        <w:tab/>
      </w:r>
    </w:p>
    <w:p w14:paraId="3DCB5CFA" w14:textId="77777777" w:rsidR="00B12634" w:rsidRPr="00B12634" w:rsidRDefault="00B12634" w:rsidP="00B12634">
      <w:pPr>
        <w:rPr>
          <w:rFonts w:ascii="Century Gothic" w:hAnsi="Century Gothic"/>
        </w:rPr>
      </w:pPr>
    </w:p>
    <w:p w14:paraId="693F39C5" w14:textId="77777777" w:rsidR="00DB6C37" w:rsidRPr="00B12634" w:rsidRDefault="00D207AB">
      <w:pPr>
        <w:rPr>
          <w:rFonts w:ascii="Century Gothic" w:hAnsi="Century Gothic"/>
          <w:sz w:val="20"/>
          <w:szCs w:val="20"/>
        </w:rPr>
      </w:pP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</w:p>
    <w:p w14:paraId="39981C93" w14:textId="77777777" w:rsidR="00DB6C37" w:rsidRPr="00B12634" w:rsidRDefault="00D207AB">
      <w:pPr>
        <w:rPr>
          <w:rFonts w:ascii="Century Gothic" w:hAnsi="Century Gothic"/>
          <w:sz w:val="20"/>
          <w:szCs w:val="20"/>
        </w:rPr>
      </w:pP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  <w:r w:rsidRPr="00B12634">
        <w:rPr>
          <w:rFonts w:ascii="Century Gothic" w:hAnsi="Century Gothic"/>
          <w:sz w:val="20"/>
          <w:szCs w:val="20"/>
        </w:rPr>
        <w:tab/>
      </w:r>
    </w:p>
    <w:p w14:paraId="1B8CFD5C" w14:textId="77777777" w:rsidR="00DB6C37" w:rsidRPr="00B12634" w:rsidRDefault="00DB6C37">
      <w:pPr>
        <w:rPr>
          <w:rFonts w:ascii="Century Gothic" w:hAnsi="Century Gothic"/>
          <w:sz w:val="20"/>
          <w:szCs w:val="20"/>
        </w:rPr>
      </w:pPr>
    </w:p>
    <w:p w14:paraId="0AE0709E" w14:textId="77777777" w:rsidR="00DB6C37" w:rsidRPr="00B12634" w:rsidRDefault="00DB6C37">
      <w:pPr>
        <w:rPr>
          <w:rFonts w:ascii="Century Gothic" w:hAnsi="Century Gothic"/>
          <w:sz w:val="20"/>
          <w:szCs w:val="20"/>
        </w:rPr>
      </w:pPr>
    </w:p>
    <w:p w14:paraId="5F4D07BB" w14:textId="77777777" w:rsidR="00DB6C37" w:rsidRPr="004F13F6" w:rsidRDefault="00DB6C37">
      <w:pPr>
        <w:rPr>
          <w:rFonts w:ascii="Century Gothic" w:hAnsi="Century Gothic"/>
          <w:sz w:val="20"/>
          <w:szCs w:val="20"/>
        </w:rPr>
      </w:pPr>
    </w:p>
    <w:p w14:paraId="292E82D4" w14:textId="77777777" w:rsidR="00DB6C37" w:rsidRPr="004F13F6" w:rsidRDefault="00DB6C37">
      <w:pPr>
        <w:rPr>
          <w:rFonts w:ascii="Century Gothic" w:hAnsi="Century Gothic" w:cs="Arial"/>
          <w:sz w:val="20"/>
          <w:szCs w:val="20"/>
        </w:rPr>
      </w:pPr>
    </w:p>
    <w:p w14:paraId="785DB616" w14:textId="77777777" w:rsidR="00DB6C37" w:rsidRPr="004F13F6" w:rsidRDefault="00DB6C37">
      <w:pPr>
        <w:rPr>
          <w:rFonts w:ascii="Century Gothic" w:hAnsi="Century Gothic" w:cs="Arial"/>
          <w:sz w:val="20"/>
          <w:szCs w:val="20"/>
        </w:rPr>
      </w:pPr>
    </w:p>
    <w:p w14:paraId="3E1F573D" w14:textId="77777777" w:rsidR="00DB6C37" w:rsidRPr="004F13F6" w:rsidRDefault="00DB6C37">
      <w:pPr>
        <w:rPr>
          <w:rFonts w:ascii="Century Gothic" w:hAnsi="Century Gothic" w:cs="Arial"/>
          <w:sz w:val="20"/>
          <w:szCs w:val="20"/>
        </w:rPr>
      </w:pPr>
    </w:p>
    <w:p w14:paraId="536292B4" w14:textId="77777777" w:rsidR="00DB6C37" w:rsidRPr="004F13F6" w:rsidRDefault="00DB6C37">
      <w:pPr>
        <w:rPr>
          <w:rFonts w:ascii="Century Gothic" w:hAnsi="Century Gothic" w:cs="Arial"/>
          <w:sz w:val="20"/>
          <w:szCs w:val="20"/>
        </w:rPr>
      </w:pPr>
    </w:p>
    <w:p w14:paraId="07A2F18A" w14:textId="77777777" w:rsidR="00DB6C37" w:rsidRPr="004F13F6" w:rsidRDefault="00DB6C37">
      <w:pPr>
        <w:rPr>
          <w:rFonts w:ascii="Century Gothic" w:hAnsi="Century Gothic" w:cs="Arial"/>
          <w:sz w:val="20"/>
          <w:szCs w:val="20"/>
        </w:rPr>
      </w:pPr>
    </w:p>
    <w:p w14:paraId="1118EF10" w14:textId="77777777" w:rsidR="00DB6C37" w:rsidRPr="004F13F6" w:rsidRDefault="00DB6C37">
      <w:pPr>
        <w:rPr>
          <w:rFonts w:ascii="Century Gothic" w:hAnsi="Century Gothic" w:cs="Arial"/>
          <w:sz w:val="20"/>
          <w:szCs w:val="20"/>
        </w:rPr>
      </w:pPr>
    </w:p>
    <w:p w14:paraId="0497E792" w14:textId="77777777" w:rsidR="00DB6C37" w:rsidRPr="004F13F6" w:rsidRDefault="00DB6C37">
      <w:pPr>
        <w:rPr>
          <w:rFonts w:ascii="Century Gothic" w:hAnsi="Century Gothic" w:cs="Arial"/>
          <w:sz w:val="20"/>
          <w:szCs w:val="20"/>
        </w:rPr>
      </w:pPr>
    </w:p>
    <w:p w14:paraId="529B8CB4" w14:textId="77777777" w:rsidR="00DB6C37" w:rsidRPr="004F13F6" w:rsidRDefault="00DB6C37">
      <w:pPr>
        <w:jc w:val="both"/>
        <w:rPr>
          <w:rFonts w:ascii="Century Gothic" w:hAnsi="Century Gothic" w:cs="Arial"/>
          <w:sz w:val="20"/>
          <w:szCs w:val="20"/>
        </w:rPr>
      </w:pPr>
    </w:p>
    <w:p w14:paraId="2278B732" w14:textId="77777777" w:rsidR="004F13F6" w:rsidRDefault="004F13F6" w:rsidP="00A10868">
      <w:pPr>
        <w:tabs>
          <w:tab w:val="left" w:pos="5670"/>
        </w:tabs>
        <w:jc w:val="both"/>
        <w:rPr>
          <w:rFonts w:ascii="Century Gothic" w:hAnsi="Century Gothic"/>
          <w:sz w:val="20"/>
          <w:szCs w:val="20"/>
        </w:rPr>
      </w:pPr>
    </w:p>
    <w:sectPr w:rsidR="004F13F6" w:rsidSect="00D20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BEE40" w14:textId="77777777" w:rsidR="005C30E8" w:rsidRDefault="005C30E8" w:rsidP="00FB2046">
      <w:r>
        <w:separator/>
      </w:r>
    </w:p>
  </w:endnote>
  <w:endnote w:type="continuationSeparator" w:id="0">
    <w:p w14:paraId="12A84D34" w14:textId="77777777" w:rsidR="005C30E8" w:rsidRDefault="005C30E8" w:rsidP="00FB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61A30" w14:textId="77777777" w:rsidR="003E746E" w:rsidRDefault="003E746E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24408" w14:textId="77777777" w:rsidR="009B1AA5" w:rsidRDefault="00CB14D3" w:rsidP="009B1AA5">
    <w:pPr>
      <w:pStyle w:val="Pieddepage"/>
      <w:tabs>
        <w:tab w:val="clear" w:pos="4536"/>
        <w:tab w:val="clear" w:pos="9072"/>
      </w:tabs>
      <w:ind w:left="-1417"/>
      <w:rPr>
        <w:rFonts w:ascii="Century Gothic" w:hAnsi="Century Gothic"/>
        <w:b/>
        <w:color w:val="00293D"/>
        <w:sz w:val="16"/>
        <w:szCs w:val="16"/>
      </w:rPr>
    </w:pPr>
    <w:r>
      <w:rPr>
        <w:rFonts w:ascii="Century Gothic" w:hAnsi="Century Gothic"/>
        <w:b/>
        <w:noProof/>
        <w:color w:val="00293D"/>
        <w:sz w:val="16"/>
        <w:szCs w:val="16"/>
      </w:rPr>
      <w:drawing>
        <wp:inline distT="0" distB="0" distL="0" distR="0" wp14:anchorId="0D9AC08B" wp14:editId="04D95B28">
          <wp:extent cx="7896860" cy="391795"/>
          <wp:effectExtent l="0" t="0" r="8890" b="8255"/>
          <wp:docPr id="1" name="Image 1" descr="TRAITS-GRAPHIQUE-BLEU-ET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ITS-GRAPHIQUE-BLEU-ET-ORA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47" b="80496"/>
                  <a:stretch>
                    <a:fillRect/>
                  </a:stretch>
                </pic:blipFill>
                <pic:spPr bwMode="auto">
                  <a:xfrm>
                    <a:off x="0" y="0"/>
                    <a:ext cx="789686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88B52" w14:textId="77777777" w:rsidR="002239D0" w:rsidRPr="000A217B" w:rsidRDefault="002239D0" w:rsidP="009B1AA5">
    <w:pPr>
      <w:pStyle w:val="Pieddepage"/>
      <w:tabs>
        <w:tab w:val="clear" w:pos="4536"/>
        <w:tab w:val="clear" w:pos="9072"/>
      </w:tabs>
      <w:ind w:left="1560"/>
      <w:rPr>
        <w:rFonts w:ascii="Century Gothic" w:hAnsi="Century Gothic"/>
        <w:b/>
        <w:color w:val="1F497D"/>
        <w:sz w:val="16"/>
        <w:szCs w:val="16"/>
      </w:rPr>
    </w:pPr>
    <w:r w:rsidRPr="00D22ED0">
      <w:rPr>
        <w:rFonts w:ascii="Century Gothic" w:hAnsi="Century Gothic"/>
        <w:b/>
        <w:color w:val="00293D"/>
        <w:sz w:val="16"/>
        <w:szCs w:val="16"/>
      </w:rPr>
      <w:t>Communauté d’</w:t>
    </w:r>
    <w:r w:rsidR="009226FE">
      <w:rPr>
        <w:rFonts w:ascii="Century Gothic" w:hAnsi="Century Gothic"/>
        <w:b/>
        <w:color w:val="00293D"/>
        <w:sz w:val="16"/>
        <w:szCs w:val="16"/>
      </w:rPr>
      <w:t>a</w:t>
    </w:r>
    <w:r w:rsidRPr="00D22ED0">
      <w:rPr>
        <w:rFonts w:ascii="Century Gothic" w:hAnsi="Century Gothic"/>
        <w:b/>
        <w:color w:val="00293D"/>
        <w:sz w:val="16"/>
        <w:szCs w:val="16"/>
      </w:rPr>
      <w:t xml:space="preserve">gglomération du Gard </w:t>
    </w:r>
    <w:r w:rsidR="009226FE">
      <w:rPr>
        <w:rFonts w:ascii="Century Gothic" w:hAnsi="Century Gothic"/>
        <w:b/>
        <w:color w:val="00293D"/>
        <w:sz w:val="16"/>
        <w:szCs w:val="16"/>
      </w:rPr>
      <w:t>r</w:t>
    </w:r>
    <w:r w:rsidRPr="00D22ED0">
      <w:rPr>
        <w:rFonts w:ascii="Century Gothic" w:hAnsi="Century Gothic"/>
        <w:b/>
        <w:color w:val="00293D"/>
        <w:sz w:val="16"/>
        <w:szCs w:val="16"/>
      </w:rPr>
      <w:t>hodanien</w:t>
    </w:r>
  </w:p>
  <w:p w14:paraId="5D85AD45" w14:textId="77777777" w:rsidR="002239D0" w:rsidRPr="00D22ED0" w:rsidRDefault="003E746E" w:rsidP="009B1AA5">
    <w:pPr>
      <w:pStyle w:val="Pieddepage"/>
      <w:tabs>
        <w:tab w:val="clear" w:pos="9072"/>
      </w:tabs>
      <w:ind w:left="1560"/>
      <w:rPr>
        <w:rFonts w:ascii="Century Gothic" w:hAnsi="Century Gothic"/>
        <w:color w:val="00293D"/>
        <w:sz w:val="16"/>
        <w:szCs w:val="16"/>
      </w:rPr>
    </w:pPr>
    <w:r>
      <w:rPr>
        <w:rFonts w:ascii="Century Gothic" w:hAnsi="Century Gothic"/>
        <w:color w:val="00293D"/>
        <w:sz w:val="16"/>
        <w:szCs w:val="16"/>
      </w:rPr>
      <w:t>17</w:t>
    </w:r>
    <w:r w:rsidR="00D04F43">
      <w:rPr>
        <w:rFonts w:ascii="Century Gothic" w:hAnsi="Century Gothic"/>
        <w:color w:val="00293D"/>
        <w:sz w:val="16"/>
        <w:szCs w:val="16"/>
      </w:rPr>
      <w:t>17</w:t>
    </w:r>
    <w:r w:rsidR="002239D0" w:rsidRPr="00D22ED0">
      <w:rPr>
        <w:rFonts w:ascii="Century Gothic" w:hAnsi="Century Gothic"/>
        <w:color w:val="00293D"/>
        <w:sz w:val="16"/>
        <w:szCs w:val="16"/>
      </w:rPr>
      <w:t xml:space="preserve"> Route d’Avignon – 30200 Bagnols-sur-Cèze</w:t>
    </w:r>
  </w:p>
  <w:p w14:paraId="6C5510CC" w14:textId="77777777" w:rsidR="002239D0" w:rsidRPr="00D22ED0" w:rsidRDefault="002239D0" w:rsidP="009B1AA5">
    <w:pPr>
      <w:pStyle w:val="Pieddepage"/>
      <w:tabs>
        <w:tab w:val="clear" w:pos="9072"/>
      </w:tabs>
      <w:ind w:left="1560"/>
      <w:rPr>
        <w:rFonts w:ascii="Century Gothic" w:hAnsi="Century Gothic"/>
        <w:color w:val="00293D"/>
        <w:sz w:val="16"/>
        <w:szCs w:val="16"/>
      </w:rPr>
    </w:pPr>
    <w:r w:rsidRPr="00D22ED0">
      <w:rPr>
        <w:rFonts w:ascii="Century Gothic" w:hAnsi="Century Gothic"/>
        <w:color w:val="00293D"/>
        <w:sz w:val="16"/>
        <w:szCs w:val="16"/>
      </w:rPr>
      <w:t xml:space="preserve">Tél : 04 66 79 01 02 – Fax : 04 66 79 33 50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7F6D4" w14:textId="77777777" w:rsidR="003E746E" w:rsidRDefault="003E746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3C42C" w14:textId="77777777" w:rsidR="005C30E8" w:rsidRDefault="005C30E8" w:rsidP="00FB2046">
      <w:r>
        <w:separator/>
      </w:r>
    </w:p>
  </w:footnote>
  <w:footnote w:type="continuationSeparator" w:id="0">
    <w:p w14:paraId="3DC8710D" w14:textId="77777777" w:rsidR="005C30E8" w:rsidRDefault="005C30E8" w:rsidP="00FB20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A820A" w14:textId="77777777" w:rsidR="003E746E" w:rsidRDefault="003E746E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F6E8A" w14:textId="77777777" w:rsidR="002239D0" w:rsidRDefault="00CB14D3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167402D" wp14:editId="1115D50B">
          <wp:simplePos x="0" y="0"/>
          <wp:positionH relativeFrom="column">
            <wp:posOffset>-367665</wp:posOffset>
          </wp:positionH>
          <wp:positionV relativeFrom="paragraph">
            <wp:posOffset>-200660</wp:posOffset>
          </wp:positionV>
          <wp:extent cx="2292350" cy="1440180"/>
          <wp:effectExtent l="0" t="0" r="0" b="7620"/>
          <wp:wrapNone/>
          <wp:docPr id="3" name="Image 3" descr="Logo AG-definitif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G-definitif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FAA1F" w14:textId="77777777" w:rsidR="003E746E" w:rsidRDefault="003E746E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2772A"/>
    <w:multiLevelType w:val="hybridMultilevel"/>
    <w:tmpl w:val="989E6438"/>
    <w:lvl w:ilvl="0" w:tplc="35489C6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B5022"/>
    <w:multiLevelType w:val="multilevel"/>
    <w:tmpl w:val="E9B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E3B5A"/>
    <w:multiLevelType w:val="multilevel"/>
    <w:tmpl w:val="F81A8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A29567A"/>
    <w:multiLevelType w:val="multilevel"/>
    <w:tmpl w:val="ABF8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3167E"/>
    <w:multiLevelType w:val="multilevel"/>
    <w:tmpl w:val="0BE2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B1C05"/>
    <w:multiLevelType w:val="multilevel"/>
    <w:tmpl w:val="34C0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81E45"/>
    <w:multiLevelType w:val="multilevel"/>
    <w:tmpl w:val="C938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0E2BDB"/>
    <w:multiLevelType w:val="multilevel"/>
    <w:tmpl w:val="533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0E348C"/>
    <w:multiLevelType w:val="multilevel"/>
    <w:tmpl w:val="0A0A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58"/>
    <w:rsid w:val="0001680B"/>
    <w:rsid w:val="00020EE2"/>
    <w:rsid w:val="00026705"/>
    <w:rsid w:val="00042423"/>
    <w:rsid w:val="000A217B"/>
    <w:rsid w:val="000A271F"/>
    <w:rsid w:val="000A69CF"/>
    <w:rsid w:val="000B3DF5"/>
    <w:rsid w:val="000D4756"/>
    <w:rsid w:val="000D505E"/>
    <w:rsid w:val="000E3C9A"/>
    <w:rsid w:val="000F0DCB"/>
    <w:rsid w:val="000F7228"/>
    <w:rsid w:val="00104A12"/>
    <w:rsid w:val="00110EB0"/>
    <w:rsid w:val="00116B56"/>
    <w:rsid w:val="00120B0D"/>
    <w:rsid w:val="00134826"/>
    <w:rsid w:val="00146B24"/>
    <w:rsid w:val="001500C8"/>
    <w:rsid w:val="00154613"/>
    <w:rsid w:val="001708F1"/>
    <w:rsid w:val="001A7360"/>
    <w:rsid w:val="001E3ED7"/>
    <w:rsid w:val="001F4612"/>
    <w:rsid w:val="001F56CE"/>
    <w:rsid w:val="001F7A4F"/>
    <w:rsid w:val="002239D0"/>
    <w:rsid w:val="0024444F"/>
    <w:rsid w:val="00261A4C"/>
    <w:rsid w:val="00262C92"/>
    <w:rsid w:val="00267857"/>
    <w:rsid w:val="00271152"/>
    <w:rsid w:val="00282722"/>
    <w:rsid w:val="002A7089"/>
    <w:rsid w:val="002A76A1"/>
    <w:rsid w:val="002E5A9B"/>
    <w:rsid w:val="00300E8B"/>
    <w:rsid w:val="0032768D"/>
    <w:rsid w:val="00331D49"/>
    <w:rsid w:val="00356AA9"/>
    <w:rsid w:val="00356CF7"/>
    <w:rsid w:val="00394B3E"/>
    <w:rsid w:val="003B1BC6"/>
    <w:rsid w:val="003D2593"/>
    <w:rsid w:val="003E386C"/>
    <w:rsid w:val="003E746E"/>
    <w:rsid w:val="003F4D09"/>
    <w:rsid w:val="004061BB"/>
    <w:rsid w:val="00431FBC"/>
    <w:rsid w:val="004928E9"/>
    <w:rsid w:val="004A037A"/>
    <w:rsid w:val="004A6884"/>
    <w:rsid w:val="004B7BAD"/>
    <w:rsid w:val="004C19A9"/>
    <w:rsid w:val="004F13F6"/>
    <w:rsid w:val="0050516A"/>
    <w:rsid w:val="005241A8"/>
    <w:rsid w:val="005243F0"/>
    <w:rsid w:val="005904DA"/>
    <w:rsid w:val="00593A54"/>
    <w:rsid w:val="005C30E8"/>
    <w:rsid w:val="005C4C65"/>
    <w:rsid w:val="005C6D73"/>
    <w:rsid w:val="006131B4"/>
    <w:rsid w:val="00613C97"/>
    <w:rsid w:val="006145BF"/>
    <w:rsid w:val="0063357B"/>
    <w:rsid w:val="00640DF1"/>
    <w:rsid w:val="00653003"/>
    <w:rsid w:val="006A02C9"/>
    <w:rsid w:val="006A1531"/>
    <w:rsid w:val="006B20F6"/>
    <w:rsid w:val="006D1A43"/>
    <w:rsid w:val="006D7B8B"/>
    <w:rsid w:val="006E4A76"/>
    <w:rsid w:val="006E6F49"/>
    <w:rsid w:val="006F3E5D"/>
    <w:rsid w:val="00704F48"/>
    <w:rsid w:val="00712FBD"/>
    <w:rsid w:val="0073279A"/>
    <w:rsid w:val="00755E20"/>
    <w:rsid w:val="00761D5A"/>
    <w:rsid w:val="00784DAD"/>
    <w:rsid w:val="00785AAB"/>
    <w:rsid w:val="00787BA0"/>
    <w:rsid w:val="00793222"/>
    <w:rsid w:val="00793B92"/>
    <w:rsid w:val="007A6388"/>
    <w:rsid w:val="007C6F96"/>
    <w:rsid w:val="007E32D9"/>
    <w:rsid w:val="007F6447"/>
    <w:rsid w:val="00816E28"/>
    <w:rsid w:val="0084461B"/>
    <w:rsid w:val="008453E5"/>
    <w:rsid w:val="00852EA4"/>
    <w:rsid w:val="00865807"/>
    <w:rsid w:val="008876A8"/>
    <w:rsid w:val="00891F62"/>
    <w:rsid w:val="008B127D"/>
    <w:rsid w:val="008B35B9"/>
    <w:rsid w:val="008D6B5D"/>
    <w:rsid w:val="009226FE"/>
    <w:rsid w:val="00924BC5"/>
    <w:rsid w:val="00945980"/>
    <w:rsid w:val="00964C87"/>
    <w:rsid w:val="00987F20"/>
    <w:rsid w:val="0099150A"/>
    <w:rsid w:val="009B1AA5"/>
    <w:rsid w:val="009D1EC7"/>
    <w:rsid w:val="009E37FF"/>
    <w:rsid w:val="00A10868"/>
    <w:rsid w:val="00A31CD0"/>
    <w:rsid w:val="00A32EAD"/>
    <w:rsid w:val="00A43CB7"/>
    <w:rsid w:val="00A62493"/>
    <w:rsid w:val="00A66F28"/>
    <w:rsid w:val="00A71114"/>
    <w:rsid w:val="00A77099"/>
    <w:rsid w:val="00A949AE"/>
    <w:rsid w:val="00AA0AC6"/>
    <w:rsid w:val="00AA49D8"/>
    <w:rsid w:val="00AA630C"/>
    <w:rsid w:val="00AF065B"/>
    <w:rsid w:val="00AF07D5"/>
    <w:rsid w:val="00AF4534"/>
    <w:rsid w:val="00B01851"/>
    <w:rsid w:val="00B11673"/>
    <w:rsid w:val="00B12634"/>
    <w:rsid w:val="00B43D47"/>
    <w:rsid w:val="00B523E2"/>
    <w:rsid w:val="00B525F7"/>
    <w:rsid w:val="00B535AE"/>
    <w:rsid w:val="00B75EA4"/>
    <w:rsid w:val="00B916C1"/>
    <w:rsid w:val="00BB0798"/>
    <w:rsid w:val="00BC4880"/>
    <w:rsid w:val="00BD12CB"/>
    <w:rsid w:val="00BD54AA"/>
    <w:rsid w:val="00BF3DD5"/>
    <w:rsid w:val="00C146A0"/>
    <w:rsid w:val="00C34FB8"/>
    <w:rsid w:val="00C41711"/>
    <w:rsid w:val="00C52205"/>
    <w:rsid w:val="00C6102D"/>
    <w:rsid w:val="00C62AFF"/>
    <w:rsid w:val="00C81467"/>
    <w:rsid w:val="00C8637F"/>
    <w:rsid w:val="00CB14D3"/>
    <w:rsid w:val="00CB217D"/>
    <w:rsid w:val="00CB7E8F"/>
    <w:rsid w:val="00CF15E3"/>
    <w:rsid w:val="00D00E13"/>
    <w:rsid w:val="00D02673"/>
    <w:rsid w:val="00D04F43"/>
    <w:rsid w:val="00D143F5"/>
    <w:rsid w:val="00D207AB"/>
    <w:rsid w:val="00D22ED0"/>
    <w:rsid w:val="00D4072E"/>
    <w:rsid w:val="00D52258"/>
    <w:rsid w:val="00D54B68"/>
    <w:rsid w:val="00D62138"/>
    <w:rsid w:val="00D72BDD"/>
    <w:rsid w:val="00D820B0"/>
    <w:rsid w:val="00D844C6"/>
    <w:rsid w:val="00D9640E"/>
    <w:rsid w:val="00DB6C37"/>
    <w:rsid w:val="00DD2787"/>
    <w:rsid w:val="00DE1115"/>
    <w:rsid w:val="00DE6D75"/>
    <w:rsid w:val="00DF3209"/>
    <w:rsid w:val="00DF54E9"/>
    <w:rsid w:val="00DF5B4A"/>
    <w:rsid w:val="00E12751"/>
    <w:rsid w:val="00E12C58"/>
    <w:rsid w:val="00E511AD"/>
    <w:rsid w:val="00E64631"/>
    <w:rsid w:val="00E84FD8"/>
    <w:rsid w:val="00E92B02"/>
    <w:rsid w:val="00EA0B44"/>
    <w:rsid w:val="00EB0F9D"/>
    <w:rsid w:val="00EB127F"/>
    <w:rsid w:val="00EB3D06"/>
    <w:rsid w:val="00EC33F1"/>
    <w:rsid w:val="00EC36EE"/>
    <w:rsid w:val="00F00A26"/>
    <w:rsid w:val="00F26BB5"/>
    <w:rsid w:val="00F364B4"/>
    <w:rsid w:val="00F64C27"/>
    <w:rsid w:val="00F65C65"/>
    <w:rsid w:val="00F7780F"/>
    <w:rsid w:val="00F927E0"/>
    <w:rsid w:val="00FA6D38"/>
    <w:rsid w:val="00FB2046"/>
    <w:rsid w:val="00FB26A2"/>
    <w:rsid w:val="00F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C1C863"/>
  <w15:docId w15:val="{DB3A97E0-D1B2-4B5A-ADE7-E2B76064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2493"/>
    <w:pPr>
      <w:tabs>
        <w:tab w:val="left" w:pos="5670"/>
      </w:tabs>
      <w:jc w:val="both"/>
    </w:pPr>
    <w:rPr>
      <w:rFonts w:ascii="Book Antiqua" w:hAnsi="Book Antiqua"/>
      <w:szCs w:val="20"/>
    </w:rPr>
  </w:style>
  <w:style w:type="paragraph" w:styleId="Normalweb">
    <w:name w:val="Normal (Web)"/>
    <w:basedOn w:val="Normal"/>
    <w:uiPriority w:val="99"/>
    <w:rsid w:val="00267857"/>
    <w:pPr>
      <w:spacing w:before="100" w:beforeAutospacing="1" w:after="100" w:afterAutospacing="1"/>
    </w:pPr>
  </w:style>
  <w:style w:type="character" w:styleId="Lienhypertexte">
    <w:name w:val="Hyperlink"/>
    <w:rsid w:val="00267857"/>
    <w:rPr>
      <w:color w:val="0000FF"/>
      <w:u w:val="single"/>
    </w:rPr>
  </w:style>
  <w:style w:type="character" w:styleId="lev">
    <w:name w:val="Strong"/>
    <w:qFormat/>
    <w:rsid w:val="00267857"/>
    <w:rPr>
      <w:b/>
      <w:bCs/>
    </w:rPr>
  </w:style>
  <w:style w:type="paragraph" w:styleId="En-tte">
    <w:name w:val="header"/>
    <w:basedOn w:val="Normal"/>
    <w:link w:val="En-tteCar"/>
    <w:rsid w:val="00FB20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B2046"/>
    <w:rPr>
      <w:sz w:val="24"/>
      <w:szCs w:val="24"/>
    </w:rPr>
  </w:style>
  <w:style w:type="paragraph" w:styleId="Pieddepage">
    <w:name w:val="footer"/>
    <w:basedOn w:val="Normal"/>
    <w:link w:val="PieddepageCar"/>
    <w:rsid w:val="00FB20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B2046"/>
    <w:rPr>
      <w:sz w:val="24"/>
      <w:szCs w:val="24"/>
    </w:rPr>
  </w:style>
  <w:style w:type="paragraph" w:styleId="Textedebulles">
    <w:name w:val="Balloon Text"/>
    <w:basedOn w:val="Normal"/>
    <w:link w:val="TextedebullesCar"/>
    <w:rsid w:val="008658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65807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rsid w:val="00F927E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F927E0"/>
  </w:style>
  <w:style w:type="character" w:styleId="Appeldenotedefin">
    <w:name w:val="endnote reference"/>
    <w:basedOn w:val="Policepardfaut"/>
    <w:rsid w:val="00F927E0"/>
    <w:rPr>
      <w:vertAlign w:val="superscript"/>
    </w:rPr>
  </w:style>
  <w:style w:type="paragraph" w:styleId="Pardeliste">
    <w:name w:val="List Paragraph"/>
    <w:basedOn w:val="Normal"/>
    <w:uiPriority w:val="34"/>
    <w:qFormat/>
    <w:rsid w:val="001F5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3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0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ommunication@gardrhodanien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449</Words>
  <Characters>2473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Di-Rollo</dc:creator>
  <cp:lastModifiedBy>Marie BEAL</cp:lastModifiedBy>
  <cp:revision>20</cp:revision>
  <cp:lastPrinted>2017-09-28T09:08:00Z</cp:lastPrinted>
  <dcterms:created xsi:type="dcterms:W3CDTF">2017-03-28T12:32:00Z</dcterms:created>
  <dcterms:modified xsi:type="dcterms:W3CDTF">2019-01-08T15:49:00Z</dcterms:modified>
</cp:coreProperties>
</file>